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7C8" w14:textId="77777777" w:rsidR="00F2230E" w:rsidRPr="00F92E49" w:rsidRDefault="00F2230E" w:rsidP="00F2230E">
      <w:pPr>
        <w:pStyle w:val="paragraph"/>
        <w:spacing w:before="0" w:beforeAutospacing="0" w:after="0" w:afterAutospacing="0" w:line="16" w:lineRule="atLeast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sz w:val="22"/>
          <w:szCs w:val="22"/>
        </w:rPr>
        <w:t>November 14, 2023</w:t>
      </w:r>
    </w:p>
    <w:p w14:paraId="4F43DACB" w14:textId="77777777" w:rsidR="00F2230E" w:rsidRPr="00F92E49" w:rsidRDefault="00F2230E" w:rsidP="00F2230E">
      <w:pPr>
        <w:pStyle w:val="paragraph"/>
        <w:spacing w:before="0" w:beforeAutospacing="0" w:after="0" w:afterAutospacing="0" w:line="16" w:lineRule="atLeast"/>
        <w:ind w:right="4875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92D703D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Request: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Minor Site Plan</w:t>
      </w:r>
    </w:p>
    <w:p w14:paraId="5F37D3D6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P&amp;Z#: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23-12000011</w:t>
      </w:r>
    </w:p>
    <w:p w14:paraId="7BC6A65C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Owner: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CDH Planning LLC</w:t>
      </w:r>
    </w:p>
    <w:p w14:paraId="0EE90DA9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Project Location: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NW 8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  <w:vertAlign w:val="superscript"/>
        </w:rPr>
        <w:t>TH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 xml:space="preserve"> AVE</w:t>
      </w:r>
    </w:p>
    <w:p w14:paraId="1DBDD826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Folio Number: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484235000470</w:t>
      </w:r>
    </w:p>
    <w:p w14:paraId="1719F5C9" w14:textId="77777777" w:rsidR="00F2230E" w:rsidRPr="00F92E49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Land Use Designation: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M-Medium 10-16 DU-AC</w:t>
      </w:r>
    </w:p>
    <w:p w14:paraId="59F6DA8A" w14:textId="77777777" w:rsidR="00F2230E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Style w:val="normaltextrun"/>
          <w:rFonts w:asciiTheme="minorHAnsi" w:hAnsiTheme="minorHAnsi" w:cstheme="minorHAnsi"/>
          <w:color w:val="1F1F1E"/>
          <w:sz w:val="22"/>
          <w:szCs w:val="22"/>
        </w:rPr>
      </w:pPr>
      <w:r w:rsidRPr="00F92E49">
        <w:rPr>
          <w:rStyle w:val="normaltextrun"/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Zoning District: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RM-20 (Multiple-Family</w:t>
      </w:r>
      <w:r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 xml:space="preserve"> </w:t>
      </w:r>
      <w:r w:rsidRPr="00F92E49">
        <w:rPr>
          <w:rStyle w:val="normaltextrun"/>
          <w:rFonts w:asciiTheme="minorHAnsi" w:hAnsiTheme="minorHAnsi" w:cstheme="minorHAnsi"/>
          <w:color w:val="1F1F1E"/>
          <w:sz w:val="22"/>
          <w:szCs w:val="22"/>
        </w:rPr>
        <w:t>Residence 20)</w:t>
      </w:r>
    </w:p>
    <w:p w14:paraId="6E2AB4A6" w14:textId="77777777" w:rsidR="00F2230E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Fonts w:asciiTheme="minorHAnsi" w:hAnsiTheme="minorHAnsi" w:cstheme="minorHAnsi"/>
          <w:color w:val="1F1F1E"/>
          <w:sz w:val="22"/>
          <w:szCs w:val="22"/>
        </w:rPr>
      </w:pPr>
      <w:r w:rsidRPr="00673646">
        <w:rPr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Commission District: </w:t>
      </w:r>
      <w:r w:rsidRPr="00673646">
        <w:rPr>
          <w:rFonts w:asciiTheme="minorHAnsi" w:hAnsiTheme="minorHAnsi" w:cstheme="minorHAnsi"/>
          <w:color w:val="1F1F1E"/>
          <w:sz w:val="22"/>
          <w:szCs w:val="22"/>
        </w:rPr>
        <w:t>4 (Beverly Perkins)</w:t>
      </w:r>
    </w:p>
    <w:p w14:paraId="7761404F" w14:textId="77777777" w:rsidR="00F2230E" w:rsidRPr="00673646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Fonts w:asciiTheme="minorHAnsi" w:hAnsiTheme="minorHAnsi" w:cstheme="minorHAnsi"/>
          <w:color w:val="1F1F1E"/>
          <w:sz w:val="22"/>
          <w:szCs w:val="22"/>
        </w:rPr>
      </w:pPr>
      <w:r w:rsidRPr="00673646">
        <w:rPr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Agent: </w:t>
      </w:r>
      <w:r w:rsidRPr="00673646">
        <w:rPr>
          <w:rFonts w:asciiTheme="minorHAnsi" w:hAnsiTheme="minorHAnsi" w:cstheme="minorHAnsi"/>
          <w:color w:val="1F1F1E"/>
          <w:sz w:val="22"/>
          <w:szCs w:val="22"/>
        </w:rPr>
        <w:t>Miguel Omar (404-444-6185 / miguel@forarchitectureco.com)</w:t>
      </w:r>
    </w:p>
    <w:p w14:paraId="68ED0837" w14:textId="77777777" w:rsidR="00F2230E" w:rsidRPr="006A77B3" w:rsidRDefault="00F2230E" w:rsidP="00F2230E">
      <w:pPr>
        <w:pStyle w:val="paragraph"/>
        <w:spacing w:before="0" w:beforeAutospacing="0" w:after="0" w:afterAutospacing="0"/>
        <w:ind w:right="4875"/>
        <w:textAlignment w:val="baseline"/>
        <w:rPr>
          <w:rFonts w:asciiTheme="minorHAnsi" w:hAnsiTheme="minorHAnsi" w:cstheme="minorHAnsi"/>
          <w:color w:val="1F1F1E"/>
          <w:sz w:val="22"/>
          <w:szCs w:val="22"/>
        </w:rPr>
      </w:pPr>
      <w:r w:rsidRPr="006A77B3">
        <w:rPr>
          <w:rFonts w:asciiTheme="minorHAnsi" w:hAnsiTheme="minorHAnsi" w:cstheme="minorHAnsi"/>
          <w:b/>
          <w:bCs/>
          <w:color w:val="1F1F1E"/>
          <w:sz w:val="22"/>
          <w:szCs w:val="22"/>
        </w:rPr>
        <w:t xml:space="preserve">Project Planner: </w:t>
      </w:r>
      <w:r w:rsidRPr="006A77B3">
        <w:rPr>
          <w:rFonts w:asciiTheme="minorHAnsi" w:hAnsiTheme="minorHAnsi" w:cstheme="minorHAnsi"/>
          <w:color w:val="1F1F1E"/>
          <w:sz w:val="22"/>
          <w:szCs w:val="22"/>
        </w:rPr>
        <w:t xml:space="preserve">Diego Guevara (954-786-4310 / </w:t>
      </w:r>
      <w:hyperlink r:id="rId9" w:history="1">
        <w:r w:rsidRPr="006A77B3">
          <w:rPr>
            <w:rStyle w:val="Hyperlink"/>
            <w:rFonts w:asciiTheme="minorHAnsi" w:hAnsiTheme="minorHAnsi" w:cstheme="minorHAnsi"/>
            <w:sz w:val="22"/>
            <w:szCs w:val="22"/>
          </w:rPr>
          <w:t>diego.guevara@copbfl.com</w:t>
        </w:r>
      </w:hyperlink>
      <w:r w:rsidRPr="006A77B3">
        <w:rPr>
          <w:rFonts w:asciiTheme="minorHAnsi" w:hAnsiTheme="minorHAnsi" w:cstheme="minorHAnsi"/>
          <w:color w:val="1F1F1E"/>
          <w:sz w:val="22"/>
          <w:szCs w:val="22"/>
        </w:rPr>
        <w:t>)</w:t>
      </w:r>
    </w:p>
    <w:p w14:paraId="2E9E7B08" w14:textId="77777777" w:rsidR="00F2230E" w:rsidRPr="006A77B3" w:rsidRDefault="00F2230E"/>
    <w:p w14:paraId="16A25E3F" w14:textId="77777777" w:rsidR="00F2230E" w:rsidRPr="006A77B3" w:rsidRDefault="00F2230E"/>
    <w:p w14:paraId="42AAB505" w14:textId="3FDCFD73" w:rsidR="00344841" w:rsidRPr="00886039" w:rsidRDefault="00886039" w:rsidP="003448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Legal Description for </w:t>
      </w:r>
      <w:r w:rsidRPr="00886039">
        <w:rPr>
          <w:b/>
          <w:bCs/>
          <w:sz w:val="28"/>
          <w:szCs w:val="28"/>
        </w:rPr>
        <w:t>Folio 484235000470</w:t>
      </w:r>
    </w:p>
    <w:p w14:paraId="02B9852A" w14:textId="0A8B3A56" w:rsidR="00886039" w:rsidRDefault="00886039" w:rsidP="00344841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35-48-42 N 105 OF S 345.98 OF W 141.65 OF E1/2 OF SW1/4 OF SW1/4 OFNW1/4</w:t>
      </w:r>
    </w:p>
    <w:p w14:paraId="6AA77325" w14:textId="77777777" w:rsidR="00176389" w:rsidRDefault="00176389" w:rsidP="00176389"/>
    <w:p w14:paraId="3804A7F7" w14:textId="77777777" w:rsidR="005413A9" w:rsidRDefault="005413A9" w:rsidP="005413A9"/>
    <w:p w14:paraId="004B09B4" w14:textId="400E5414" w:rsidR="00886039" w:rsidRDefault="00886039" w:rsidP="008860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Legal Description for </w:t>
      </w:r>
      <w:r w:rsidRPr="00886039">
        <w:rPr>
          <w:b/>
          <w:bCs/>
          <w:sz w:val="28"/>
          <w:szCs w:val="28"/>
        </w:rPr>
        <w:t>Folio</w:t>
      </w:r>
      <w:r>
        <w:rPr>
          <w:b/>
          <w:bCs/>
          <w:sz w:val="28"/>
          <w:szCs w:val="28"/>
        </w:rPr>
        <w:t>484235000500</w:t>
      </w:r>
    </w:p>
    <w:p w14:paraId="5477F00D" w14:textId="2E37E0C5" w:rsidR="00886039" w:rsidRPr="00886039" w:rsidRDefault="00886039" w:rsidP="00886039">
      <w:pPr>
        <w:rPr>
          <w:b/>
          <w:bCs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35-48-42 S 240.98 M/L OF W 143.28 OF E1/2 OF SW1/4 OF SW1/4 OF NW1/4LESS S 30 FOR ST &amp; LESS N 150 OF S 180</w:t>
      </w:r>
    </w:p>
    <w:p w14:paraId="437C4AC9" w14:textId="77777777" w:rsidR="005B0656" w:rsidRDefault="005B0656" w:rsidP="005B0656"/>
    <w:p w14:paraId="0BEF6DEB" w14:textId="77777777" w:rsidR="002657FF" w:rsidRPr="00F92E49" w:rsidRDefault="002657FF" w:rsidP="002657FF">
      <w:pPr>
        <w:pStyle w:val="paragrap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F92E49">
        <w:rPr>
          <w:rStyle w:val="normaltextrun"/>
          <w:rFonts w:ascii="Calibri" w:hAnsi="Calibri" w:cs="Calibri"/>
          <w:sz w:val="22"/>
          <w:szCs w:val="22"/>
        </w:rPr>
        <w:t xml:space="preserve">If you have any questions or comments, please contact me at 404-444-6185 </w:t>
      </w:r>
    </w:p>
    <w:p w14:paraId="7B587622" w14:textId="77777777" w:rsidR="002657FF" w:rsidRPr="00673646" w:rsidRDefault="002657FF" w:rsidP="002657FF">
      <w:pPr>
        <w:pStyle w:val="paragraph"/>
        <w:textAlignment w:val="baseline"/>
        <w:rPr>
          <w:lang w:val="es-ES"/>
        </w:rPr>
      </w:pPr>
      <w:proofErr w:type="spellStart"/>
      <w:r w:rsidRPr="00673646">
        <w:rPr>
          <w:rStyle w:val="normaltextrun"/>
          <w:rFonts w:ascii="Calibri" w:hAnsi="Calibri" w:cs="Calibri"/>
          <w:sz w:val="22"/>
          <w:szCs w:val="22"/>
          <w:lang w:val="es-ES"/>
        </w:rPr>
        <w:t>Sincerely</w:t>
      </w:r>
      <w:proofErr w:type="spellEnd"/>
      <w:r w:rsidRPr="00673646">
        <w:rPr>
          <w:rStyle w:val="normaltextrun"/>
          <w:rFonts w:ascii="Calibri" w:hAnsi="Calibri" w:cs="Calibri"/>
          <w:sz w:val="22"/>
          <w:szCs w:val="22"/>
          <w:lang w:val="es-ES"/>
        </w:rPr>
        <w:t>,</w:t>
      </w:r>
      <w:r w:rsidRPr="00673646">
        <w:rPr>
          <w:rStyle w:val="eop"/>
          <w:rFonts w:ascii="Calibri" w:hAnsi="Calibri" w:cs="Calibri"/>
          <w:sz w:val="22"/>
          <w:szCs w:val="22"/>
          <w:lang w:val="es-ES"/>
        </w:rPr>
        <w:t> </w:t>
      </w:r>
    </w:p>
    <w:p w14:paraId="0BB8E52D" w14:textId="77777777" w:rsidR="002657FF" w:rsidRPr="00F92E49" w:rsidRDefault="002657FF" w:rsidP="002657FF">
      <w:pPr>
        <w:pStyle w:val="paragraph"/>
        <w:textAlignment w:val="baseline"/>
        <w:rPr>
          <w:lang w:val="es-ES"/>
        </w:rPr>
      </w:pPr>
      <w:r w:rsidRPr="00F92E49">
        <w:rPr>
          <w:rStyle w:val="normaltextrun"/>
          <w:rFonts w:ascii="Calibri" w:hAnsi="Calibri" w:cs="Calibri"/>
          <w:sz w:val="22"/>
          <w:szCs w:val="22"/>
          <w:lang w:val="es-ES"/>
        </w:rPr>
        <w:t>Miguel Omar Porras</w:t>
      </w:r>
      <w:r w:rsidRPr="00F92E49">
        <w:rPr>
          <w:rStyle w:val="eop"/>
          <w:rFonts w:ascii="Calibri" w:hAnsi="Calibri" w:cs="Calibri"/>
          <w:sz w:val="22"/>
          <w:szCs w:val="22"/>
          <w:lang w:val="es-ES"/>
        </w:rPr>
        <w:t> </w:t>
      </w:r>
    </w:p>
    <w:p w14:paraId="4F3C9556" w14:textId="77777777" w:rsidR="002657FF" w:rsidRPr="00F92E49" w:rsidRDefault="002657FF" w:rsidP="002657FF">
      <w:pPr>
        <w:pStyle w:val="paragraph"/>
        <w:textAlignment w:val="baseline"/>
        <w:rPr>
          <w:lang w:val="es-ES"/>
        </w:rPr>
      </w:pPr>
      <w:r w:rsidRPr="00F92E49">
        <w:rPr>
          <w:rStyle w:val="normaltextrun"/>
          <w:rFonts w:ascii="Brush Script MT" w:hAnsi="Brush Script MT"/>
          <w:i/>
          <w:iCs/>
          <w:sz w:val="28"/>
          <w:szCs w:val="28"/>
          <w:lang w:val="es-ES"/>
        </w:rPr>
        <w:t>Miguel Omar Porras</w:t>
      </w:r>
      <w:r w:rsidRPr="00F92E49">
        <w:rPr>
          <w:rStyle w:val="eop"/>
          <w:rFonts w:ascii="Brush Script MT" w:hAnsi="Brush Script MT"/>
          <w:sz w:val="28"/>
          <w:szCs w:val="28"/>
          <w:lang w:val="es-ES"/>
        </w:rPr>
        <w:t> </w:t>
      </w:r>
    </w:p>
    <w:p w14:paraId="6239E19A" w14:textId="77777777" w:rsidR="002657FF" w:rsidRPr="00F92E49" w:rsidRDefault="002657FF" w:rsidP="002657FF">
      <w:pPr>
        <w:pStyle w:val="paragraph"/>
        <w:textAlignment w:val="baseline"/>
      </w:pPr>
      <w:r w:rsidRPr="00F92E49">
        <w:rPr>
          <w:rStyle w:val="normaltextrun"/>
          <w:rFonts w:ascii="Calibri" w:hAnsi="Calibri" w:cs="Calibri"/>
          <w:sz w:val="22"/>
          <w:szCs w:val="22"/>
        </w:rPr>
        <w:t>Principal</w:t>
      </w:r>
      <w:r w:rsidRPr="00F92E49">
        <w:rPr>
          <w:rStyle w:val="eop"/>
          <w:rFonts w:ascii="Calibri" w:hAnsi="Calibri" w:cs="Calibri"/>
          <w:sz w:val="22"/>
          <w:szCs w:val="22"/>
        </w:rPr>
        <w:t> </w:t>
      </w:r>
    </w:p>
    <w:p w14:paraId="6190B739" w14:textId="77777777" w:rsidR="002657FF" w:rsidRDefault="002657FF" w:rsidP="002657FF">
      <w:pPr>
        <w:pStyle w:val="paragraph"/>
        <w:textAlignment w:val="baseline"/>
      </w:pPr>
      <w:r w:rsidRPr="00F92E49">
        <w:rPr>
          <w:rStyle w:val="normaltextrun"/>
          <w:rFonts w:ascii="Calibri" w:hAnsi="Calibri" w:cs="Calibri"/>
          <w:sz w:val="22"/>
          <w:szCs w:val="22"/>
        </w:rPr>
        <w:t>FOR Architecture Co.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63F781B" w14:textId="77777777" w:rsidR="002657FF" w:rsidRDefault="002657FF" w:rsidP="005B0656"/>
    <w:sectPr w:rsidR="002657F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15E19" w14:textId="77777777" w:rsidR="008960B3" w:rsidRDefault="008960B3" w:rsidP="008960B3">
      <w:pPr>
        <w:spacing w:after="0" w:line="240" w:lineRule="auto"/>
      </w:pPr>
      <w:r>
        <w:separator/>
      </w:r>
    </w:p>
  </w:endnote>
  <w:endnote w:type="continuationSeparator" w:id="0">
    <w:p w14:paraId="423CF9EF" w14:textId="77777777" w:rsidR="008960B3" w:rsidRDefault="008960B3" w:rsidP="0089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EDE15" w14:textId="77777777" w:rsidR="008960B3" w:rsidRDefault="008960B3" w:rsidP="008960B3">
      <w:pPr>
        <w:spacing w:after="0" w:line="240" w:lineRule="auto"/>
      </w:pPr>
      <w:r>
        <w:separator/>
      </w:r>
    </w:p>
  </w:footnote>
  <w:footnote w:type="continuationSeparator" w:id="0">
    <w:p w14:paraId="617793AA" w14:textId="77777777" w:rsidR="008960B3" w:rsidRDefault="008960B3" w:rsidP="0089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BBAF" w14:textId="77777777" w:rsidR="008960B3" w:rsidRDefault="008960B3" w:rsidP="008960B3">
    <w:pPr>
      <w:spacing w:after="0" w:line="240" w:lineRule="auto"/>
    </w:pPr>
    <w:bookmarkStart w:id="0" w:name="_Hlk129956573"/>
    <w:r>
      <w:rPr>
        <w:noProof/>
      </w:rPr>
      <w:drawing>
        <wp:anchor distT="0" distB="0" distL="114300" distR="114300" simplePos="0" relativeHeight="251659264" behindDoc="0" locked="0" layoutInCell="1" allowOverlap="1" wp14:anchorId="6A3D454C" wp14:editId="4B9867B3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685800" cy="676275"/>
          <wp:effectExtent l="0" t="0" r="0" b="9525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031579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b/>
        <w:bCs/>
        <w:color w:val="000000" w:themeColor="text1"/>
        <w:sz w:val="16"/>
        <w:szCs w:val="16"/>
      </w:rPr>
      <w:t>FOR Architecture Co. </w:t>
    </w:r>
    <w:r>
      <w:rPr>
        <w:rFonts w:ascii="Arial" w:eastAsia="Arial" w:hAnsi="Arial" w:cs="Arial"/>
        <w:color w:val="666666"/>
        <w:sz w:val="16"/>
        <w:szCs w:val="16"/>
      </w:rPr>
      <w:t>|</w:t>
    </w:r>
    <w:r>
      <w:rPr>
        <w:rFonts w:ascii="Arial" w:eastAsia="Arial" w:hAnsi="Arial" w:cs="Arial"/>
        <w:b/>
        <w:bCs/>
        <w:color w:val="666666"/>
        <w:sz w:val="16"/>
        <w:szCs w:val="16"/>
      </w:rPr>
      <w:t> </w:t>
    </w:r>
    <w:r>
      <w:rPr>
        <w:rFonts w:ascii="Arial" w:eastAsia="Arial" w:hAnsi="Arial" w:cs="Arial"/>
        <w:color w:val="666666"/>
        <w:sz w:val="16"/>
        <w:szCs w:val="16"/>
      </w:rPr>
      <w:t>Architecture + Interiors + Planning</w:t>
    </w:r>
  </w:p>
  <w:p w14:paraId="73470D20" w14:textId="77777777" w:rsidR="008960B3" w:rsidRDefault="0026624C" w:rsidP="008960B3">
    <w:pPr>
      <w:spacing w:after="0" w:line="240" w:lineRule="auto"/>
      <w:rPr>
        <w:rFonts w:ascii="Calibri" w:eastAsia="Calibri" w:hAnsi="Calibri" w:cs="Calibri"/>
        <w:color w:val="767171" w:themeColor="background2" w:themeShade="80"/>
        <w:sz w:val="24"/>
        <w:szCs w:val="24"/>
      </w:rPr>
    </w:pPr>
    <w:hyperlink r:id="rId2" w:history="1">
      <w:r w:rsidR="008960B3">
        <w:rPr>
          <w:rStyle w:val="Hyperlink"/>
          <w:rFonts w:ascii="Arial" w:eastAsia="Arial" w:hAnsi="Arial" w:cs="Arial"/>
          <w:color w:val="767171" w:themeColor="background2" w:themeShade="80"/>
          <w:sz w:val="16"/>
          <w:szCs w:val="16"/>
        </w:rPr>
        <w:t>forarchitectureco.com</w:t>
      </w:r>
    </w:hyperlink>
  </w:p>
  <w:p w14:paraId="07CF7BD7" w14:textId="77777777" w:rsidR="008960B3" w:rsidRDefault="0026624C" w:rsidP="008960B3">
    <w:pPr>
      <w:spacing w:after="0" w:line="240" w:lineRule="auto"/>
      <w:rPr>
        <w:rFonts w:ascii="Calibri" w:eastAsia="Calibri" w:hAnsi="Calibri" w:cs="Calibri"/>
        <w:color w:val="767171" w:themeColor="background2" w:themeShade="80"/>
        <w:sz w:val="24"/>
        <w:szCs w:val="24"/>
      </w:rPr>
    </w:pPr>
    <w:hyperlink r:id="rId3" w:history="1">
      <w:r w:rsidR="008960B3">
        <w:rPr>
          <w:rStyle w:val="Hyperlink"/>
          <w:rFonts w:ascii="Arial" w:eastAsia="Arial" w:hAnsi="Arial" w:cs="Arial"/>
          <w:color w:val="767171" w:themeColor="background2" w:themeShade="80"/>
          <w:sz w:val="16"/>
          <w:szCs w:val="16"/>
        </w:rPr>
        <w:t>instagram.com/</w:t>
      </w:r>
      <w:proofErr w:type="spellStart"/>
      <w:r w:rsidR="008960B3">
        <w:rPr>
          <w:rStyle w:val="Hyperlink"/>
          <w:rFonts w:ascii="Arial" w:eastAsia="Arial" w:hAnsi="Arial" w:cs="Arial"/>
          <w:color w:val="767171" w:themeColor="background2" w:themeShade="80"/>
          <w:sz w:val="16"/>
          <w:szCs w:val="16"/>
        </w:rPr>
        <w:t>forarchitectureco</w:t>
      </w:r>
      <w:proofErr w:type="spellEnd"/>
    </w:hyperlink>
  </w:p>
  <w:p w14:paraId="3DCE9A48" w14:textId="7DEAC77B" w:rsidR="008960B3" w:rsidRDefault="008960B3" w:rsidP="008960B3">
    <w:pPr>
      <w:spacing w:after="0" w:line="240" w:lineRule="auto"/>
      <w:rPr>
        <w:rFonts w:ascii="Arial" w:eastAsia="Arial" w:hAnsi="Arial" w:cs="Arial"/>
        <w:color w:val="767171" w:themeColor="background2" w:themeShade="80"/>
        <w:sz w:val="16"/>
        <w:szCs w:val="16"/>
      </w:rPr>
    </w:pPr>
    <w:r>
      <w:rPr>
        <w:rFonts w:ascii="Arial" w:eastAsia="Arial" w:hAnsi="Arial" w:cs="Arial"/>
        <w:color w:val="767171" w:themeColor="background2" w:themeShade="80"/>
        <w:sz w:val="16"/>
        <w:szCs w:val="16"/>
      </w:rPr>
      <w:t>Design District Office: 221 NE 82 St, Miami, FL 33138</w:t>
    </w:r>
  </w:p>
  <w:p w14:paraId="3A019852" w14:textId="77777777" w:rsidR="008960B3" w:rsidRDefault="008960B3" w:rsidP="008960B3">
    <w:pPr>
      <w:spacing w:after="0" w:line="240" w:lineRule="auto"/>
      <w:rPr>
        <w:rFonts w:ascii="Arial" w:eastAsia="Arial" w:hAnsi="Arial" w:cs="Arial"/>
        <w:color w:val="767171" w:themeColor="background2" w:themeShade="80"/>
        <w:sz w:val="16"/>
        <w:szCs w:val="16"/>
      </w:rPr>
    </w:pPr>
    <w:r>
      <w:rPr>
        <w:rFonts w:ascii="Arial" w:eastAsia="Arial" w:hAnsi="Arial" w:cs="Arial"/>
        <w:color w:val="767171" w:themeColor="background2" w:themeShade="80"/>
        <w:sz w:val="16"/>
        <w:szCs w:val="16"/>
      </w:rPr>
      <w:t>Brickell Office: 1395 Brickell Ave, Suite 900, Miami, FL 33131</w:t>
    </w:r>
  </w:p>
  <w:bookmarkEnd w:id="0"/>
  <w:p w14:paraId="135D4716" w14:textId="77777777" w:rsidR="008960B3" w:rsidRDefault="00896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590"/>
    <w:multiLevelType w:val="hybridMultilevel"/>
    <w:tmpl w:val="3CDC2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86C60"/>
    <w:multiLevelType w:val="hybridMultilevel"/>
    <w:tmpl w:val="B8B6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75F4C"/>
    <w:multiLevelType w:val="hybridMultilevel"/>
    <w:tmpl w:val="86F03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34DAD"/>
    <w:multiLevelType w:val="hybridMultilevel"/>
    <w:tmpl w:val="551C9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E605D"/>
    <w:multiLevelType w:val="hybridMultilevel"/>
    <w:tmpl w:val="2C820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52A80"/>
    <w:multiLevelType w:val="hybridMultilevel"/>
    <w:tmpl w:val="7980B2B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207840095">
    <w:abstractNumId w:val="5"/>
  </w:num>
  <w:num w:numId="2" w16cid:durableId="541865699">
    <w:abstractNumId w:val="4"/>
  </w:num>
  <w:num w:numId="3" w16cid:durableId="1262840261">
    <w:abstractNumId w:val="0"/>
  </w:num>
  <w:num w:numId="4" w16cid:durableId="17968191">
    <w:abstractNumId w:val="1"/>
  </w:num>
  <w:num w:numId="5" w16cid:durableId="1837108969">
    <w:abstractNumId w:val="2"/>
  </w:num>
  <w:num w:numId="6" w16cid:durableId="1827476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0E"/>
    <w:rsid w:val="00176389"/>
    <w:rsid w:val="002657FF"/>
    <w:rsid w:val="0026624C"/>
    <w:rsid w:val="00344841"/>
    <w:rsid w:val="004E3764"/>
    <w:rsid w:val="005413A9"/>
    <w:rsid w:val="005B0656"/>
    <w:rsid w:val="00694F25"/>
    <w:rsid w:val="006A77B3"/>
    <w:rsid w:val="006D3361"/>
    <w:rsid w:val="00886039"/>
    <w:rsid w:val="008960B3"/>
    <w:rsid w:val="00B335FD"/>
    <w:rsid w:val="00D02184"/>
    <w:rsid w:val="00DC5AA7"/>
    <w:rsid w:val="00DD5F53"/>
    <w:rsid w:val="00EE02F8"/>
    <w:rsid w:val="00F2230E"/>
    <w:rsid w:val="00F85685"/>
    <w:rsid w:val="00FA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178E3"/>
  <w15:chartTrackingRefBased/>
  <w15:docId w15:val="{CB6CF5BF-8678-4EFA-84F3-B5A5679D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22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F2230E"/>
  </w:style>
  <w:style w:type="character" w:styleId="Hyperlink">
    <w:name w:val="Hyperlink"/>
    <w:basedOn w:val="DefaultParagraphFont"/>
    <w:uiPriority w:val="99"/>
    <w:unhideWhenUsed/>
    <w:rsid w:val="00F2230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6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0B3"/>
  </w:style>
  <w:style w:type="paragraph" w:styleId="Footer">
    <w:name w:val="footer"/>
    <w:basedOn w:val="Normal"/>
    <w:link w:val="FooterChar"/>
    <w:uiPriority w:val="99"/>
    <w:unhideWhenUsed/>
    <w:rsid w:val="0089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0B3"/>
  </w:style>
  <w:style w:type="character" w:customStyle="1" w:styleId="eop">
    <w:name w:val="eop"/>
    <w:basedOn w:val="DefaultParagraphFont"/>
    <w:rsid w:val="00265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iego.guevara@copbf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stagram.com/forarchitectureco/" TargetMode="External"/><Relationship Id="rId2" Type="http://schemas.openxmlformats.org/officeDocument/2006/relationships/hyperlink" Target="https://forarchitectureco.com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5535C3ADD344897C2E9FDDA0CBA6C" ma:contentTypeVersion="18" ma:contentTypeDescription="Create a new document." ma:contentTypeScope="" ma:versionID="7b0e33184e4baec7b0273ef68050fb96">
  <xsd:schema xmlns:xsd="http://www.w3.org/2001/XMLSchema" xmlns:xs="http://www.w3.org/2001/XMLSchema" xmlns:p="http://schemas.microsoft.com/office/2006/metadata/properties" xmlns:ns2="e622bcde-cdb9-4feb-b4b0-975b6f30afaf" xmlns:ns3="6fe57c77-cafe-4cec-8066-723193ca3541" targetNamespace="http://schemas.microsoft.com/office/2006/metadata/properties" ma:root="true" ma:fieldsID="5cb2fffa91557e78e82a9145b849756b" ns2:_="" ns3:_="">
    <xsd:import namespace="e622bcde-cdb9-4feb-b4b0-975b6f30afaf"/>
    <xsd:import namespace="6fe57c77-cafe-4cec-8066-723193ca3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DatePaid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2bcde-cdb9-4feb-b4b0-975b6f30af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7d37eeb-00c7-43e3-9537-90d222c65aa0}" ma:internalName="TaxCatchAll" ma:showField="CatchAllData" ma:web="e622bcde-cdb9-4feb-b4b0-975b6f30a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e57c77-cafe-4cec-8066-723193ca3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Paid" ma:index="20" nillable="true" ma:displayName="Date Paid" ma:format="Dropdown" ma:internalName="DatePaid">
      <xsd:simpleType>
        <xsd:restriction base="dms:Text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bd5127d-fd51-4475-a55d-2633e68c4b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DD26FA-6EDC-432A-9F03-524382287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2C8559-3B9C-4FA7-BE4B-75B5A7DE3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2bcde-cdb9-4feb-b4b0-975b6f30afaf"/>
    <ds:schemaRef ds:uri="6fe57c77-cafe-4cec-8066-723193ca3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Nai. Chung Tung</dc:creator>
  <cp:keywords/>
  <dc:description/>
  <cp:lastModifiedBy>Cheryl Nai. Chung Tung</cp:lastModifiedBy>
  <cp:revision>4</cp:revision>
  <dcterms:created xsi:type="dcterms:W3CDTF">2023-11-13T20:28:00Z</dcterms:created>
  <dcterms:modified xsi:type="dcterms:W3CDTF">2023-11-14T18:20:00Z</dcterms:modified>
</cp:coreProperties>
</file>